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Times New Roman" w:cs="Times New Roman" w:hAnsi="Times New Roman"/>
          <w:b/>
          <w:sz w:val="24"/>
          <w:szCs w:val="24"/>
        </w:rPr>
      </w:pPr>
      <w:bookmarkStart w:id="0" w:name="_GoBack"/>
      <w:r>
        <w:rPr>
          <w:rFonts w:ascii="Times New Roman" w:cs="Times New Roman" w:hAnsi="Times New Roman"/>
          <w:b/>
          <w:sz w:val="24"/>
          <w:szCs w:val="24"/>
          <w:lang w:val="en-US"/>
        </w:rPr>
        <w:t xml:space="preserve">2025 </w:t>
      </w:r>
      <w:r>
        <w:rPr>
          <w:rFonts w:ascii="Times New Roman" w:cs="Times New Roman" w:hAnsi="Times New Roman"/>
          <w:b/>
          <w:sz w:val="24"/>
          <w:szCs w:val="24"/>
        </w:rPr>
        <w:t>GRADE 5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ENGLISH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 xml:space="preserve"> SCHEMES OF WORK TERM 3</w:t>
      </w:r>
    </w:p>
    <w:bookmarkEnd w:id="0"/>
    <w:tbl>
      <w:tblPr>
        <w:tblStyle w:val="style154"/>
        <w:tblpPr w:leftFromText="180" w:rightFromText="180" w:topFromText="0" w:bottomFromText="0" w:vertAnchor="text" w:tblpX="-702" w:tblpY="1"/>
        <w:tblOverlap w:val="never"/>
        <w:tblW w:w="15907" w:type="dxa"/>
        <w:tblLayout w:type="fixed"/>
        <w:tblLook w:val="04A0" w:firstRow="1" w:lastRow="0" w:firstColumn="1" w:lastColumn="0" w:noHBand="0" w:noVBand="1"/>
      </w:tblPr>
      <w:tblGrid>
        <w:gridCol w:w="738"/>
        <w:gridCol w:w="810"/>
        <w:gridCol w:w="1350"/>
        <w:gridCol w:w="1620"/>
        <w:gridCol w:w="2160"/>
        <w:gridCol w:w="1620"/>
        <w:gridCol w:w="1710"/>
        <w:gridCol w:w="1440"/>
        <w:gridCol w:w="1710"/>
        <w:gridCol w:w="882"/>
        <w:gridCol w:w="1867"/>
      </w:tblGrid>
      <w:tr>
        <w:trPr>
          <w:gridAfter w:val="1"/>
          <w:wAfter w:w="1867" w:type="dxa"/>
        </w:trPr>
        <w:tc>
          <w:tcPr>
            <w:tcW w:w="7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W</w:t>
            </w: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K</w:t>
            </w: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 xml:space="preserve">                                                         </w:t>
            </w:r>
          </w:p>
        </w:tc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LSN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STRAND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SUBSTRAND</w:t>
            </w: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 xml:space="preserve">                      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SPECIFIC LEARNING OUTCOME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KEY INQUIRY QUESTION(S)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LEARNING EXPERIENCES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LEARNING RESOURCES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 xml:space="preserve">ASSESSMENT 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METHODS</w:t>
            </w:r>
          </w:p>
        </w:tc>
        <w:tc>
          <w:tcPr>
            <w:tcW w:w="8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REFL</w:t>
            </w:r>
          </w:p>
        </w:tc>
      </w:tr>
      <w:tr>
        <w:tblPrEx/>
        <w:trPr>
          <w:gridAfter w:val="1"/>
          <w:wAfter w:w="1867" w:type="dxa"/>
        </w:trPr>
        <w:tc>
          <w:tcPr>
            <w:tcW w:w="7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Listening and speaking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theme: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(Leisure time activities)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Pronunciation and vocabulary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Interactive listening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-Choral verse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-Narrate in dialogue format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(conversation narrative)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different moods in a narrative or a choral verse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words and phrases with the selected sound in sentences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-desire to retell narratives while expressing different moods or feelings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do you show different moods and feelings when listening to someone?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-listen to a narrative and retell it while expressing different moods or feelings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-construct sentences orally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-say words containing sounds /s/ and /z/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  page 137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English  tr’s guide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8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gridAfter w:val="1"/>
          <w:wAfter w:w="1867" w:type="dxa"/>
        </w:trPr>
        <w:tc>
          <w:tcPr>
            <w:tcW w:w="7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Reading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Intensive reading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(factual texts of about 400 words)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-relate the ideas in a text to their experiences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-answer direct and indirect questions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-summarize the main ideas in a text for comprehension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reading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Why do we read books?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-skim through a text and obtain the main idea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and relate ideas to their experiences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-read a text independently   and retell it in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own words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  page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 tr’s guide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-oral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questions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                       </w:t>
            </w:r>
          </w:p>
        </w:tc>
        <w:tc>
          <w:tcPr>
            <w:tcW w:w="8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gridAfter w:val="1"/>
          <w:wAfter w:w="1867" w:type="dxa"/>
        </w:trPr>
        <w:tc>
          <w:tcPr>
            <w:tcW w:w="7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Reading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Intensive reading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(factual texts of about 400 words)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-relate the ideas in a text to their experiences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-answer direct and indirect questions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-summarize the main ideas in a text for comprehension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reading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Why do we read books?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-scan through a text and obtain specific information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and relate ideas to their experiences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-watch a video on leisure time and write the main points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  tr’s guide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-oral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questions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                       </w:t>
            </w:r>
          </w:p>
        </w:tc>
        <w:tc>
          <w:tcPr>
            <w:tcW w:w="8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gridAfter w:val="1"/>
          <w:wAfter w:w="1867" w:type="dxa"/>
        </w:trPr>
        <w:tc>
          <w:tcPr>
            <w:tcW w:w="7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Grammar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Word class: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conjunctions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conjunctions in texts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conjunctions correctly in communication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-judge the correctness and appropriateness of conjunctions in oral and written texts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 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Which words do we use to join sentences?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-listen to a short dialogue and identify conjunctions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-make sentences from a substitution table using but,</w:t>
            </w:r>
            <w:commentRangeStart w:id="1"/>
            <w:r>
              <w:rPr>
                <w:rFonts w:ascii="Times New Roman" w:cs="Times New Roman" w:hAnsi="Times New Roman"/>
                <w:sz w:val="24"/>
                <w:szCs w:val="24"/>
              </w:rPr>
              <w:t>or</w:t>
            </w:r>
            <w:commentRangeEnd w:id="1"/>
            <w:r>
              <w:rPr>
                <w:rStyle w:val="style39"/>
                <w:rFonts w:ascii="Times New Roman" w:cs="Times New Roman" w:hAnsi="Times New Roman"/>
                <w:sz w:val="24"/>
                <w:szCs w:val="24"/>
              </w:rPr>
              <w:commentReference w:id="1"/>
            </w:r>
            <w:r>
              <w:rPr>
                <w:rFonts w:ascii="Times New Roman" w:cs="Times New Roman" w:hAnsi="Times New Roman"/>
                <w:sz w:val="24"/>
                <w:szCs w:val="24"/>
              </w:rPr>
              <w:t>,yet,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Because, since,also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  tr’s guide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8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gridAfter w:val="1"/>
          <w:wAfter w:w="1867" w:type="dxa"/>
        </w:trPr>
        <w:tc>
          <w:tcPr>
            <w:tcW w:w="7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Writing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Creative writing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Descriptive compositions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(120-160 words)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By the end of the lesson the learner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-describe people or things mentioned in a text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-create a descriptive composition related to the theme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-desire to create a descriptive composition related to the theme</w:t>
            </w:r>
          </w:p>
        </w:tc>
        <w:tc>
          <w:tcPr>
            <w:tcW w:w="1620" w:type="dxa"/>
            <w:tcBorders/>
            <w:shd w:val="clear" w:color="auto" w:fill="ffffff"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do you describe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things or events clearly? </w:t>
            </w:r>
          </w:p>
        </w:tc>
        <w:tc>
          <w:tcPr>
            <w:tcW w:w="1710" w:type="dxa"/>
            <w:tcBorders/>
            <w:shd w:val="clear" w:color="auto" w:fill="ffffff"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  <w:highlight w:val="black"/>
              </w:rPr>
            </w:pP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Grade 5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  tr’s guide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questions</w:t>
            </w:r>
          </w:p>
        </w:tc>
        <w:tc>
          <w:tcPr>
            <w:tcW w:w="8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gridAfter w:val="1"/>
          <w:wAfter w:w="1867" w:type="dxa"/>
        </w:trPr>
        <w:tc>
          <w:tcPr>
            <w:tcW w:w="7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2</w:t>
            </w:r>
          </w:p>
        </w:tc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Listening and speaking)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theme: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(Leisure time activities)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Pronunciation and vocabulary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different moods in a narrative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-interrupt politely during a conversation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-challenge others to listen interactively during conversations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Why should you interrupt others politely?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identify different moods in a narrative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digital devices to watch a conversational narrative or a choral verse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-engage in dialogue and practice interrupting one another politely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 page  137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English  tr’s guide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8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gridAfter w:val="1"/>
          <w:wAfter w:w="1867" w:type="dxa"/>
        </w:trPr>
        <w:tc>
          <w:tcPr>
            <w:tcW w:w="7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Reading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Intensive reading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(factual texts of about 400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words)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-relate the ideas in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a text to their experiences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-answer direct and indirect questions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-summarize the main ideas in a text for comprehension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reading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Why do we read books?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-skim through a text and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obtain the main idea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and relate ideas to their experiences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-read a text independently   and retell it in own words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English  tr’s guide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-oral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questions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questions                        </w:t>
            </w:r>
          </w:p>
        </w:tc>
        <w:tc>
          <w:tcPr>
            <w:tcW w:w="8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gridAfter w:val="1"/>
          <w:wAfter w:w="1867" w:type="dxa"/>
        </w:trPr>
        <w:tc>
          <w:tcPr>
            <w:tcW w:w="7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Reading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Intensive reading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(factual texts of about 400 words)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-relate the ideas in a text to their experiences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-answer direct and indirect questions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-summarize the main ideas in a text for comprehension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reading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Why do we read books?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-skim through a text and obtain the main idea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and relate ideas to their experiences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-watch a video clip on leisure time and write the main points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English  tr’s guide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-oral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questions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                       </w:t>
            </w:r>
          </w:p>
        </w:tc>
        <w:tc>
          <w:tcPr>
            <w:tcW w:w="8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gridAfter w:val="1"/>
          <w:wAfter w:w="1867" w:type="dxa"/>
        </w:trPr>
        <w:tc>
          <w:tcPr>
            <w:tcW w:w="7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Grammar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Word class: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conjunctions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conjunctions in texts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conjunctions correctly in communication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-judge the correctness and appropriateness of conjunctions in oral and written texts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Which words do we use to join sentences?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-listen to a short dialogue and identify conjunctions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-fill in blank spaces using conjunctions   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  tr’s guide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8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gridAfter w:val="1"/>
          <w:wAfter w:w="1867" w:type="dxa"/>
        </w:trPr>
        <w:tc>
          <w:tcPr>
            <w:tcW w:w="7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Writing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Creative writing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Descriptive compositions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(120-160 words)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-describe people or things mentioned in a text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-create a descriptive composition related to the theme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-desire to create a descriptive composition related to the theme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do you describe things or events clearly?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-describe people or things mentioned in a text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-make sentences to describe how they spent their leisure time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  tr’s guide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8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gridAfter w:val="1"/>
          <w:wAfter w:w="1867" w:type="dxa"/>
        </w:trPr>
        <w:tc>
          <w:tcPr>
            <w:tcW w:w="7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Listening and speaking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theme: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(Sports-Appreciating talents)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Pronunciation and vocabulary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Listening fluency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Non-verbal cues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-select words containing the target sound in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sentences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-construct sentences orally using words related to the theme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-listen for words with sound /ai/ from an audio text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Why is it important to listen carefully?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words containing the target sound/ai/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-practise saying selected tongue twisters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page 149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  tr’s guide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8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gridAfter w:val="1"/>
          <w:wAfter w:w="1867" w:type="dxa"/>
        </w:trPr>
        <w:tc>
          <w:tcPr>
            <w:tcW w:w="7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Reading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Intensive reading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with technology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By the end of the lesson the learner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-relate ideas in the text to personal experiences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-create mental images from the events characters or places in a text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-answer factual and inferential questions correctly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Why are digital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materials more interesting to read than print ones?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infer the meaning of words from context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-create pictures,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mimes or crossword puzzles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-role play events of characters they have read online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Grade 5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  tr’s guide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questions</w:t>
            </w:r>
          </w:p>
        </w:tc>
        <w:tc>
          <w:tcPr>
            <w:tcW w:w="8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7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Reading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Intensive reading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Reading with technology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-relate ideas in the text to personal experiences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-create mental images from the events characters or places in a text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-answer factual and inferential questions correctly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-relate ideas in the text to personal experiences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-create mental images from the events characters or places in a text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-answer factual and inferential questions correctly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Why are digital materials more interesting to read than print ones?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infer the meaning of words from context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-create pictures,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mimes or crossword puzzles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-role play events of characters they have read online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 tr’s guide</w:t>
            </w:r>
          </w:p>
        </w:tc>
        <w:tc>
          <w:tcPr>
            <w:tcW w:w="8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gridAfter w:val="1"/>
          <w:wAfter w:w="1867" w:type="dxa"/>
        </w:trPr>
        <w:tc>
          <w:tcPr>
            <w:tcW w:w="7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Grammar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of interrogatives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interrogatives in sentences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interrogatives accurately in sentences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-desire to use interrogatives in communication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 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Which words do we use to ask questions?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-mention words used to ask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the wh-words and how to ask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interrogatives with: else,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much….to complete sentences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  tr’s guide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8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gridAfter w:val="1"/>
          <w:wAfter w:w="1867" w:type="dxa"/>
        </w:trPr>
        <w:tc>
          <w:tcPr>
            <w:tcW w:w="7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Writing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Spelling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Commonly misspelt words</w:t>
            </w:r>
          </w:p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Homophones</w:t>
            </w:r>
          </w:p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homonyms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-spell selected words correctly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homophones and homonyms in sentences correctly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-advocate the use of correct spellings of words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Which words do we find difficult to write?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words they find difficult to spell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-make a presentation on correct spelling of homophones and homonyms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-make words from jumbled up letters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  tr’s guide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8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gridAfter w:val="1"/>
          <w:wAfter w:w="1867" w:type="dxa"/>
        </w:trPr>
        <w:tc>
          <w:tcPr>
            <w:tcW w:w="7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Listening and speaking theme: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(Sports-Appreciating talents)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Pronunciation and vocabulary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Listening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fluency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Non-verbal cues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-select words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containing the target sound in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sentences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-construct sentences orally using words related to the theme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-listen for words with sound /ai/ from an audio text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Why is it important to listen carefully?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-identify words containing the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target sound/ai/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-practise saying selected tongue twisters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  page 149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  tr’s guide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8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gridAfter w:val="1"/>
          <w:wAfter w:w="1867" w:type="dxa"/>
        </w:trPr>
        <w:tc>
          <w:tcPr>
            <w:tcW w:w="7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Intensive reading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with technology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-relate ideas in the text to personal experiences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-create mental images from the events characters or places in a text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-answer factual and inferential questions correctly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Why are digital materials more interesting to read than print ones?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infer the meaning of words from context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-create pictures,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mimes or crossword puzzles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-role play events of characters they have read online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tr’s guide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  tr’s guide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8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gridAfter w:val="1"/>
          <w:wAfter w:w="1867" w:type="dxa"/>
        </w:trPr>
        <w:tc>
          <w:tcPr>
            <w:tcW w:w="7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Intensive reading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with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technology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By the end of the lesson the learner should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-relate ideas in the text to personal experiences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-create mental images from the events characters or places in a text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-answer factual and inferential questions correctly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Why are digital materials more interesting to read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than print ones?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infer the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meaning of words from context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-create pictures,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mimes or crossword puzzles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-role play events of characters they have read online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tr’s guide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  tr’s guide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8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gridAfter w:val="1"/>
          <w:wAfter w:w="1867" w:type="dxa"/>
        </w:trPr>
        <w:tc>
          <w:tcPr>
            <w:tcW w:w="7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Grammar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of interrogatives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interrogatives in sentences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interrogatives accurately in sentences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-desire to use interrogatives in communication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 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Which words do we use to ask questions?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-mention words used to ask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the wh-words and how to ask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interrogatives with: else,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much….to complete sentences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  tr’s guide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8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gridAfter w:val="1"/>
          <w:wAfter w:w="1867" w:type="dxa"/>
        </w:trPr>
        <w:tc>
          <w:tcPr>
            <w:tcW w:w="7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Writing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Spelling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Commonly misspelt words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-Homophones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-homonyms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-spell selected words correctly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homophones and homonyms in sentences correctly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-advocate the use of correct spellings of words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Which words do we find difficult to write?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words they find difficult to spell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-make a presentation on correct spelling of homophones and homonyms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-make words from jumbled up letters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 tr’s guide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8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gridAfter w:val="1"/>
          <w:wAfter w:w="1867" w:type="dxa"/>
        </w:trPr>
        <w:tc>
          <w:tcPr>
            <w:tcW w:w="7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Listening and speaking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( theme: Environmental pollution)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Pronunciation and vocabulary</w:t>
            </w:r>
          </w:p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Speaking fluency</w:t>
            </w:r>
          </w:p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Making a speech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By the end of the lesson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-pronounce words with selected sounds accurately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-construct sentences orally using words related to the theme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-desire to speak accurately without hesitation and with expression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Why should we speak clearly and confidently?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-say words containing the sounds/f/ and /v/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-pronounce the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words related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to the theme correctly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-construct oral sentences using vocabulary learnt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page 161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 tr’s guide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8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gridAfter w:val="1"/>
          <w:wAfter w:w="1867" w:type="dxa"/>
        </w:trPr>
        <w:tc>
          <w:tcPr>
            <w:tcW w:w="7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Reading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Intensive reading: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Poems, songs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and tongue twisters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-create mental images from events, characters and places in a text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-infer information and meaning of words from context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reading  Poems, songs and tongue twisters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179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What can you learn from poems and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songs?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-watch a video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on environmental pollution and answer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-read a poem or song and role play the events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-answer factual and inferential questions on the poem and song they read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tr’s guide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8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gridAfter w:val="1"/>
          <w:wAfter w:w="1867" w:type="dxa"/>
        </w:trPr>
        <w:tc>
          <w:tcPr>
            <w:tcW w:w="7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Reading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Intensive reading: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Poems, songs and tongue twisters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-create mental images from events, characters and places in a text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-infer information and meaning of words from context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reading  Poems, songs and tongue twisters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179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Which poems and songs do you know?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-watch a video on environmental pollution and answer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-read a poem or song and role play the events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-answer factual and inferential questions on the poem and song they read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 tr’s guide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8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gridAfter w:val="1"/>
          <w:wAfter w:w="1867" w:type="dxa"/>
        </w:trPr>
        <w:tc>
          <w:tcPr>
            <w:tcW w:w="7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Grammar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Word class: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Nouns (which only occur in singular or plural)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-identify nouns which occur in singular or plural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nouns which only occur in singular or plural to make sentences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use of nouns which only occur in singular or plural</w:t>
            </w:r>
          </w:p>
          <w:p>
            <w:pPr>
              <w:pStyle w:val="style179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Which singular nouns end with letter-s?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identify nouns which occur in singular or plural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-construct sentences using nouns which only occur in singular or plural such as news, dirt,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waste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 tr’s guide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8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gridAfter w:val="1"/>
          <w:wAfter w:w="1867" w:type="dxa"/>
        </w:trPr>
        <w:tc>
          <w:tcPr>
            <w:tcW w:w="7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5 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Writing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Functional writing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-Appointment diary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-journal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the key components of a diary/journal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-create a journal/diary to convey desired information in the right format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-desire to collaborate with others to create personal journals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and diaries on varied topics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Why should we plan our activities in advance?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a sample of journal/diary and identify the components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-create journal/diary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-display their work in class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 tr’s guide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8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gridAfter w:val="1"/>
          <w:wAfter w:w="1867" w:type="dxa"/>
        </w:trPr>
        <w:tc>
          <w:tcPr>
            <w:tcW w:w="7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Listening and speaking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( theme : Environmental pollution)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Pronunciation and vocabulary</w:t>
            </w:r>
          </w:p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Speaking fluency</w:t>
            </w:r>
          </w:p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Making a speech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By the end of the lesson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-pronounce words with selected sounds accurately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-construct sentences orally using words related to the theme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-desire to speak accurately without hesitation and with expression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Why should we speak clearly and confidently?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-say words containing the sounds/f/ and /v/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-pronounce the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words  related  to the theme correctly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-construct oral sentences using vocabulary learnt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page 161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 tr’s guide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8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gridAfter w:val="1"/>
          <w:wAfter w:w="1867" w:type="dxa"/>
        </w:trPr>
        <w:tc>
          <w:tcPr>
            <w:tcW w:w="7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Reading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Intensive reading: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Poems, songs and tongue twisters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-create mental images from events, characters and places in a text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-infer information and meaning of words from context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reading  Poems, songs and tongue twisters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179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What can you learn from poems and songs?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-watch a video on environmental pollution and answer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-read a poem or song and role play the events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-answer factual and inferential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questions on the poem and song they read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tr’s guide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8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gridAfter w:val="1"/>
          <w:wAfter w:w="1867" w:type="dxa"/>
        </w:trPr>
        <w:tc>
          <w:tcPr>
            <w:tcW w:w="7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Reading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Intensive reading: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Poems, songs and tongue twisters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-create mental images from events, characters and places in a text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-infer information and meaning of words from context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reading Poems, songs and tongue twisters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179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What can you learn from poems and songs?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-watch a video on environmental pollution and answer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-read a poem or song and role play the events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-answer factual and inferential questions on the poem and song they read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tr’s guide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8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gridAfter w:val="1"/>
          <w:wAfter w:w="1867" w:type="dxa"/>
        </w:trPr>
        <w:tc>
          <w:tcPr>
            <w:tcW w:w="7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Grammar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Word class: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Nouns (which only occur in singular or plural)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-identify nouns which occur in singular or plural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-use nouns which only occur in singular or plural to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make sentences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use of nouns which only occur in singular or plural</w:t>
            </w:r>
          </w:p>
          <w:p>
            <w:pPr>
              <w:pStyle w:val="style179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Which singular nouns end with letter-s?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identify nouns which occur in singular or plural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-construct sentences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using nouns which only occur in singular or plural such as news, dirt,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waste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 tr’s guide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8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gridAfter w:val="1"/>
          <w:wAfter w:w="1867" w:type="dxa"/>
        </w:trPr>
        <w:tc>
          <w:tcPr>
            <w:tcW w:w="7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5 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Writing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Functional writing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-Appointment diary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-journal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the key components of a diary/journal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-create a journal/diary to convey desired information in the right format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-desire to collaborate with others to create personal journals and diaries on varied topics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Why should we plan our activities in advance?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a sample of journal/diary and identify the components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-create journal/diary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-display their work in class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 tr’s guide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8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gridAfter w:val="1"/>
          <w:wAfter w:w="1867" w:type="dxa"/>
        </w:trPr>
        <w:tc>
          <w:tcPr>
            <w:tcW w:w="7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Listening and speaking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theme: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(Money-savings and banking)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Pronunciation and listening vocabulary: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Intensive listening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(dialogue containing similes)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By the end of the lesson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-select words and phrases with target sounds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-use similes and vocabulary related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to the theme correctly in sentences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-desire to use similes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Why should you listen attentively?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-listen to a dialogue read by the teacher and select words with target sounds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-say words containing the sounds /m/,/n/,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-use similes and words  correctly in sentences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page 161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tr’s guide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Chart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8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gridAfter w:val="1"/>
          <w:wAfter w:w="1867" w:type="dxa"/>
        </w:trPr>
        <w:tc>
          <w:tcPr>
            <w:tcW w:w="7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Reading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Extensive reading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(newspapers,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Magazines,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class readers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select suitable reading materials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-read a variety of materials independently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reading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What materials do you enjoy reading?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-select appropriate reading materials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-read selected materials independently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-in groups make notes on a topic they read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tr’s guide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Newspapers, magazines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8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gridAfter w:val="1"/>
          <w:wAfter w:w="1867" w:type="dxa"/>
        </w:trPr>
        <w:tc>
          <w:tcPr>
            <w:tcW w:w="7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Reading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Extensive reading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(newspapers,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Magazines,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class read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ers   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-select suitable reading materials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fluency strategies such as previewing,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skimming and scanning to find necessary information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reading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do you obtain specific information from a text?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select suitable reading materials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use fluency strategies such as previewing,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skimming and scanning to find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necessary information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tr’s guide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Newspapers, magazines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8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gridAfter w:val="1"/>
          <w:wAfter w:w="1867" w:type="dxa"/>
        </w:trPr>
        <w:tc>
          <w:tcPr>
            <w:tcW w:w="7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Grammar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Word class: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prepositions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prepositions of time, place and direction in sentences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prepositions of time, place and direction appropriately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-desire to use the correct prepositions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179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Which words show direction and time?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-underline prepositions of time, place and direction in sentences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use prepositions of time, place and direction to construct sentences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-create crossword puzzles using prepositions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Skills in English Grade 5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tr’s guide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chart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8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gridAfter w:val="1"/>
          <w:wAfter w:w="1867" w:type="dxa"/>
        </w:trPr>
        <w:tc>
          <w:tcPr>
            <w:tcW w:w="7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5 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Writing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Spelling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-homophones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-words with double consonants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-words with double vowels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homophones words with double consonants and words with double vowels correctly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-spell words with double consonants and words with double vowels correctly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ways of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enhancing their spelling skills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179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Which name do we give to words which have same pronunciation but different spelling?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-identify homophones words with double consonants and words with double vowels correctly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-search for homophones, words with double consonants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from the internet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-make words from jumbled up letters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Skills in English Grade 5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Skills in English Grade 5 tr’s guide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digital devices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8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gridAfter w:val="1"/>
          <w:wAfter w:w="1867" w:type="dxa"/>
        </w:trPr>
        <w:tc>
          <w:tcPr>
            <w:tcW w:w="7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8 &amp; 9</w:t>
            </w:r>
          </w:p>
        </w:tc>
        <w:tc>
          <w:tcPr>
            <w:tcW w:w="13302" w:type="dxa"/>
            <w:gridSpan w:val="9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                                              REVISION &amp; END OF YEAR ASSESSMENTS</w:t>
            </w:r>
          </w:p>
        </w:tc>
      </w:tr>
    </w:tbl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sectPr>
      <w:footerReference w:type="default" r:id="rId4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comment w:id="1" w:author="user" w:date="2024-06-10T16:00:00Z" w:initials="u">
    <w:p w14:paraId="1">
      <w:pPr>
        <w:pStyle w:val="style30"/>
        <w:rPr/>
      </w:pPr>
      <w:r>
        <w:rPr>
          <w:rStyle w:val="style39"/>
        </w:rPr>
        <w:annotationRef/>
      </w:r>
    </w:p>
  </w:comment>
</w:comments>
</file>

<file path=word/commentsExtended.xml><?xml version="1.0" encoding="utf-8"?>
<w15:commentsEx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w15="http://schemas.microsoft.com/office/word/2012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ne="http://schemas.microsoft.com/office/word/2006/wordml" mc:Ignorable="w15 w14 wp14">
  <w15:commentEx w15:paraId="1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Segoe UI"/>
    <w:panose1 w:val="020b0502040002020203"/>
    <w:charset w:val="00"/>
    <w:family w:val="swiss"/>
    <w:pitch w:val="variable"/>
    <w:sig w:usb0="E4002EFF" w:usb1="C000E47F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jc w:val="center"/>
      <w:rPr/>
    </w:pP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noProof/>
      </w:rPr>
      <w:t>2</w:t>
    </w:r>
    <w:r>
      <w:rPr>
        <w:noProof/>
      </w:rPr>
      <w:fldChar w:fldCharType="end"/>
    </w:r>
  </w:p>
  <w:p>
    <w:pPr>
      <w:pStyle w:val="style32"/>
      <w:rPr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AFA018A6"/>
    <w:lvl w:ilvl="0" w:tplc="C12EA348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4122045E"/>
    <w:lvl w:ilvl="0" w:tplc="FD0425D8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9EA23036"/>
    <w:lvl w:ilvl="0" w:tplc="EF402E96">
      <w:start w:val="120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4E00D9DE"/>
    <w:lvl w:ilvl="0" w:tplc="5FDE500C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ECA89CEA"/>
    <w:lvl w:ilvl="0" w:tplc="61D82856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70003054"/>
    <w:lvl w:ilvl="0" w:tplc="13F4FBD2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206AE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9620D28C"/>
    <w:lvl w:ilvl="0" w:tplc="93DE2F78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DC4C0D80"/>
    <w:lvl w:ilvl="0" w:tplc="5A9C9120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9"/>
    <w:multiLevelType w:val="hybridMultilevel"/>
    <w:tmpl w:val="BBE6E7EE"/>
    <w:lvl w:ilvl="0" w:tplc="076870BE">
      <w:start w:val="5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A"/>
    <w:multiLevelType w:val="hybridMultilevel"/>
    <w:tmpl w:val="D3DC3BE0"/>
    <w:lvl w:ilvl="0" w:tplc="66E026CC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B"/>
    <w:multiLevelType w:val="hybridMultilevel"/>
    <w:tmpl w:val="36F0E220"/>
    <w:lvl w:ilvl="0" w:tplc="A7D2C6AC">
      <w:start w:val="5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C"/>
    <w:multiLevelType w:val="hybridMultilevel"/>
    <w:tmpl w:val="751C4522"/>
    <w:lvl w:ilvl="0" w:tplc="407A138E">
      <w:start w:val="1"/>
      <w:numFmt w:val="bullet"/>
      <w:lvlText w:val="-"/>
      <w:lvlJc w:val="left"/>
      <w:pPr>
        <w:ind w:left="405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A71C84EC"/>
    <w:lvl w:ilvl="0" w:tplc="75C227AE">
      <w:start w:val="5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000000E"/>
    <w:multiLevelType w:val="hybridMultilevel"/>
    <w:tmpl w:val="1FA2D3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000000F"/>
    <w:multiLevelType w:val="hybridMultilevel"/>
    <w:tmpl w:val="30B29E1A"/>
    <w:lvl w:ilvl="0" w:tplc="04090001">
      <w:start w:val="1"/>
      <w:numFmt w:val="bullet"/>
      <w:lvlText w:val=""/>
      <w:lvlJc w:val="left"/>
      <w:pPr>
        <w:ind w:left="4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0000010"/>
    <w:multiLevelType w:val="hybridMultilevel"/>
    <w:tmpl w:val="8496178A"/>
    <w:lvl w:ilvl="0" w:tplc="27C88B60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1"/>
    <w:multiLevelType w:val="hybridMultilevel"/>
    <w:tmpl w:val="1EA867D2"/>
    <w:lvl w:ilvl="0" w:tplc="50AAF344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0000012"/>
    <w:multiLevelType w:val="hybridMultilevel"/>
    <w:tmpl w:val="0D5A989E"/>
    <w:lvl w:ilvl="0" w:tplc="ED5442DA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0"/>
  </w:num>
  <w:num w:numId="3">
    <w:abstractNumId w:val="4"/>
  </w:num>
  <w:num w:numId="4">
    <w:abstractNumId w:val="17"/>
  </w:num>
  <w:num w:numId="5">
    <w:abstractNumId w:val="11"/>
  </w:num>
  <w:num w:numId="6">
    <w:abstractNumId w:val="9"/>
  </w:num>
  <w:num w:numId="7">
    <w:abstractNumId w:val="13"/>
  </w:num>
  <w:num w:numId="8">
    <w:abstractNumId w:val="14"/>
  </w:num>
  <w:num w:numId="9">
    <w:abstractNumId w:val="1"/>
  </w:num>
  <w:num w:numId="10">
    <w:abstractNumId w:val="2"/>
  </w:num>
  <w:num w:numId="11">
    <w:abstractNumId w:val="7"/>
  </w:num>
  <w:num w:numId="12">
    <w:abstractNumId w:val="12"/>
  </w:num>
  <w:num w:numId="13">
    <w:abstractNumId w:val="5"/>
  </w:num>
  <w:num w:numId="14">
    <w:abstractNumId w:val="0"/>
  </w:num>
  <w:num w:numId="15">
    <w:abstractNumId w:val="6"/>
  </w:num>
  <w:num w:numId="16">
    <w:abstractNumId w:val="18"/>
  </w:num>
  <w:num w:numId="17">
    <w:abstractNumId w:val="3"/>
  </w:num>
  <w:num w:numId="18">
    <w:abstractNumId w:val="8"/>
  </w:num>
  <w:num w:numId="19">
    <w:abstractNumId w:val="16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b6d4e5cf-1f52-438b-9255-b9223a09782c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90ded563-9604-4575-83fe-295dd726e1e3"/>
    <w:basedOn w:val="style65"/>
    <w:next w:val="style4098"/>
    <w:link w:val="style32"/>
    <w:uiPriority w:val="99"/>
  </w:style>
  <w:style w:type="paragraph" w:styleId="style74">
    <w:name w:val="Subtitle"/>
    <w:basedOn w:val="style0"/>
    <w:next w:val="style0"/>
    <w:link w:val="style4099"/>
    <w:qFormat/>
    <w:uiPriority w:val="11"/>
    <w:pPr>
      <w:numPr>
        <w:ilvl w:val="1"/>
        <w:numId w:val="0"/>
      </w:numPr>
    </w:pPr>
    <w:rPr>
      <w:rFonts w:eastAsia="宋体"/>
      <w:color w:val="5a5a5a"/>
      <w:spacing w:val="15"/>
    </w:rPr>
  </w:style>
  <w:style w:type="character" w:customStyle="1" w:styleId="style4099">
    <w:name w:val="Subtitle Char"/>
    <w:basedOn w:val="style65"/>
    <w:next w:val="style4099"/>
    <w:link w:val="style74"/>
    <w:uiPriority w:val="11"/>
    <w:rPr>
      <w:rFonts w:eastAsia="宋体"/>
      <w:color w:val="5a5a5a"/>
      <w:spacing w:val="15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39">
    <w:name w:val="annotation reference"/>
    <w:basedOn w:val="style65"/>
    <w:next w:val="style39"/>
    <w:uiPriority w:val="99"/>
    <w:rPr>
      <w:sz w:val="16"/>
      <w:szCs w:val="16"/>
    </w:rPr>
  </w:style>
  <w:style w:type="paragraph" w:styleId="style30">
    <w:name w:val="annotation text"/>
    <w:basedOn w:val="style0"/>
    <w:next w:val="style30"/>
    <w:link w:val="style4100"/>
    <w:uiPriority w:val="99"/>
    <w:pPr>
      <w:spacing w:lineRule="auto" w:line="240"/>
    </w:pPr>
    <w:rPr>
      <w:sz w:val="20"/>
      <w:szCs w:val="20"/>
    </w:rPr>
  </w:style>
  <w:style w:type="character" w:customStyle="1" w:styleId="style4100">
    <w:name w:val="Comment Text Char"/>
    <w:basedOn w:val="style65"/>
    <w:next w:val="style4100"/>
    <w:link w:val="style30"/>
    <w:uiPriority w:val="99"/>
    <w:rPr>
      <w:sz w:val="20"/>
      <w:szCs w:val="20"/>
    </w:rPr>
  </w:style>
  <w:style w:type="paragraph" w:styleId="style106">
    <w:name w:val="annotation subject"/>
    <w:basedOn w:val="style30"/>
    <w:next w:val="style30"/>
    <w:link w:val="style4101"/>
    <w:uiPriority w:val="99"/>
    <w:pPr/>
    <w:rPr>
      <w:b/>
      <w:bCs/>
    </w:rPr>
  </w:style>
  <w:style w:type="character" w:customStyle="1" w:styleId="style4101">
    <w:name w:val="Comment Subject Char"/>
    <w:basedOn w:val="style4100"/>
    <w:next w:val="style4101"/>
    <w:link w:val="style106"/>
    <w:uiPriority w:val="99"/>
    <w:rPr>
      <w:b/>
      <w:bCs/>
      <w:sz w:val="20"/>
      <w:szCs w:val="20"/>
    </w:rPr>
  </w:style>
  <w:style w:type="paragraph" w:styleId="style153">
    <w:name w:val="Balloon Text"/>
    <w:basedOn w:val="style0"/>
    <w:next w:val="style153"/>
    <w:link w:val="style4102"/>
    <w:uiPriority w:val="99"/>
    <w:pPr>
      <w:spacing w:after="0" w:lineRule="auto" w:line="240"/>
    </w:pPr>
    <w:rPr>
      <w:rFonts w:ascii="Segoe UI" w:cs="Segoe UI" w:hAnsi="Segoe UI"/>
      <w:sz w:val="18"/>
      <w:szCs w:val="18"/>
    </w:rPr>
  </w:style>
  <w:style w:type="character" w:customStyle="1" w:styleId="style4102">
    <w:name w:val="Balloon Text Char"/>
    <w:basedOn w:val="style65"/>
    <w:next w:val="style4102"/>
    <w:link w:val="style153"/>
    <w:uiPriority w:val="99"/>
    <w:rPr>
      <w:rFonts w:ascii="Segoe UI" w:cs="Segoe UI" w:hAnsi="Segoe UI"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microsoft.com/office/2011/relationships/commentsExtended" Target="commentsExtended.xml"/><Relationship Id="rId3" Type="http://schemas.openxmlformats.org/officeDocument/2006/relationships/comments" Target="comments.xml"/><Relationship Id="rId4" Type="http://schemas.openxmlformats.org/officeDocument/2006/relationships/footer" Target="footer1.xml"/><Relationship Id="rId9" Type="http://schemas.openxmlformats.org/officeDocument/2006/relationships/customXml" Target="../customXml/item1.xml"/><Relationship Id="rId5" Type="http://schemas.openxmlformats.org/officeDocument/2006/relationships/styles" Target="styles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Props1.xml><?xml version="1.0" encoding="utf-8"?>
<ds:datastoreItem xmlns:ds="http://schemas.openxmlformats.org/officeDocument/2006/customXml" ds:itemID="{8a46c832-a38f-42f5-8fde-dbb2bcd1a47b}">
  <ds:schemaRefs>
    <ds:schemaRef ds:uri="http://www.wps.cn/android/officeDocument/2013/moffice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3012</TotalTime>
  <Words>3515</Words>
  <Pages>18</Pages>
  <Characters>18304</Characters>
  <Application>WPS Office</Application>
  <DocSecurity>0</DocSecurity>
  <Paragraphs>896</Paragraphs>
  <ScaleCrop>false</ScaleCrop>
  <LinksUpToDate>false</LinksUpToDate>
  <CharactersWithSpaces>21799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2024-05-13T14:45:00Z</dcterms:created>
  <dc:creator>user</dc:creator>
  <lastModifiedBy>TECNO CE7j</lastModifiedBy>
  <lastPrinted>2024-08-05T11:45:00Z</lastPrinted>
  <dcterms:modified xsi:type="dcterms:W3CDTF">2025-05-22T23:37:02Z</dcterms:modified>
  <revision>394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0f027331969040aab1fdebce9fdcda96</vt:lpwstr>
  </property>
</Properties>
</file>